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97550B" w14:paraId="036A5E34" w14:textId="77777777" w:rsidTr="0097550B">
        <w:trPr>
          <w:trHeight w:val="42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E522DFF" w14:textId="77777777" w:rsidR="00101AFB" w:rsidRPr="0097550B" w:rsidRDefault="00E11772" w:rsidP="005B69D6">
            <w:pPr>
              <w:pStyle w:val="Ttulo"/>
              <w:rPr>
                <w:sz w:val="20"/>
                <w:szCs w:val="20"/>
              </w:rPr>
            </w:pPr>
            <w:r w:rsidRPr="0097550B">
              <w:rPr>
                <w:color w:val="FFFFFF" w:themeColor="background1"/>
                <w:sz w:val="20"/>
                <w:szCs w:val="20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31BB8F04" w14:textId="77777777" w:rsidR="0097550B" w:rsidRPr="0097550B" w:rsidRDefault="0097550B" w:rsidP="0097550B">
            <w:pPr>
              <w:rPr>
                <w:lang w:eastAsia="es-ES"/>
              </w:rPr>
            </w:pPr>
          </w:p>
        </w:tc>
      </w:tr>
      <w:tr w:rsidR="00101AFB" w:rsidRPr="0097550B" w14:paraId="76CAFD2A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22ACAAE3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55249091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97550B" w14:paraId="708CC4C2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45F2313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30D1829E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97550B" w14:paraId="3C31433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63652CC0" w14:textId="77777777" w:rsidR="00101AFB" w:rsidRPr="0097550B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755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B72BFB4" w14:textId="77777777" w:rsidR="00101AFB" w:rsidRPr="0097550B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97550B" w14:paraId="1B3DBFD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8EB90BB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101C3F49" w14:textId="77777777" w:rsidR="00DB31F4" w:rsidRPr="0097550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97550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550B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26B495D5" w14:textId="77777777" w:rsidR="00DB31F4" w:rsidRPr="0097550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78E4DCB3" w14:textId="77777777" w:rsidR="00DB31F4" w:rsidRPr="0097550B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7EF3B470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5E1ECD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090E3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3533C51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97550B" w14:paraId="3B668FA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2AF4D7AC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E02A90B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171BD062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5FAB9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04ABF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4805C6D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97550B" w14:paraId="04E037B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68A29DA9" w14:textId="77777777" w:rsidR="00DB31F4" w:rsidRPr="0097550B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418756FA" w14:textId="77777777" w:rsidR="00DB31F4" w:rsidRPr="0097550B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094F5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FF3033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91361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C996C65" w14:textId="77777777" w:rsidR="00DB31F4" w:rsidRPr="0097550B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97550B" w14:paraId="441A5A6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8C5EC81" w14:textId="77777777" w:rsidR="00DB31F4" w:rsidRPr="0097550B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4C0ECADB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892406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37ECAC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7F4AF0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6ACBD4" w14:textId="77777777" w:rsidR="00DB31F4" w:rsidRPr="0097550B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97550B" w14:paraId="4742487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420B322E" w14:textId="77777777" w:rsidR="00AF6628" w:rsidRPr="0097550B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4290E5DA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4BCEBF8D" w14:textId="77777777" w:rsidR="00AF6628" w:rsidRPr="0097550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5975884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A2BA70E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7B49B86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6BF62E9" w14:textId="77777777" w:rsidR="00AF6628" w:rsidRPr="0097550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97550B" w14:paraId="3AA6E88A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4E272BD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97550B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0E58AC62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7AD9D868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124FFF73" w14:textId="77777777" w:rsidR="00705B24" w:rsidRPr="0097550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9755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207A76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AAD34D1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1D00415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2439380D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2281AD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1799E1CD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05784473" w14:textId="77777777" w:rsidR="00705B24" w:rsidRPr="0097550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71E6B47C" w14:textId="77777777" w:rsidR="00705B24" w:rsidRPr="0097550B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97550B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97550B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97550B" w14:paraId="61AF58C2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3033DAC3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505C428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E703CA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D2F0AA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676D1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1FD0D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DE5BDC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613B868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1EECEAE9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01FCBDB9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0703D9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B8B08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16B4D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E480F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21F2E2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3134888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43A4F7DB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AC56E57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326DB04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D195F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32128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BFEF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40C78E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97550B" w14:paraId="30788B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76652C6" w14:textId="77777777" w:rsidR="00705B24" w:rsidRPr="0097550B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97550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3B82447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F88FDC5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C2A10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6663D4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0A8D1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0290383" w14:textId="77777777" w:rsidR="00705B24" w:rsidRPr="0097550B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7F842E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05FE9BD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13ADA415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077C81B7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4E88F2E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76DBE601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D139CE3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476994B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4E38A37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83A541E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0B9F1B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87AEC20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EC137A7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580EC12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DED1F51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D749C8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A3651F3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0F2BE62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B7E66AE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4B35FA13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70C79513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97550B">
      <w:headerReference w:type="default" r:id="rId7"/>
      <w:pgSz w:w="15842" w:h="16443" w:orient="landscape" w:code="122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C422" w14:textId="77777777" w:rsidR="00367369" w:rsidRDefault="00367369" w:rsidP="00823225">
      <w:pPr>
        <w:spacing w:after="0" w:line="240" w:lineRule="auto"/>
      </w:pPr>
      <w:r>
        <w:separator/>
      </w:r>
    </w:p>
  </w:endnote>
  <w:endnote w:type="continuationSeparator" w:id="0">
    <w:p w14:paraId="50C40E3C" w14:textId="77777777" w:rsidR="00367369" w:rsidRDefault="00367369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24DB" w14:textId="77777777" w:rsidR="00367369" w:rsidRDefault="00367369" w:rsidP="00823225">
      <w:pPr>
        <w:spacing w:after="0" w:line="240" w:lineRule="auto"/>
      </w:pPr>
      <w:r>
        <w:separator/>
      </w:r>
    </w:p>
  </w:footnote>
  <w:footnote w:type="continuationSeparator" w:id="0">
    <w:p w14:paraId="3D944092" w14:textId="77777777" w:rsidR="00367369" w:rsidRDefault="00367369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50508F" w:rsidRPr="00641448" w14:paraId="4694105E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628FB5E2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7859A78A" wp14:editId="227D482E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472A68C7" w14:textId="77777777" w:rsidR="0050508F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RFP EXPERIENCIA DE PROFESIONALES</w:t>
          </w:r>
        </w:p>
        <w:p w14:paraId="5FE236A9" w14:textId="77777777" w:rsidR="0097550B" w:rsidRPr="0097550B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7550B">
            <w:rPr>
              <w:b/>
              <w:bCs/>
              <w:sz w:val="24"/>
              <w:szCs w:val="24"/>
            </w:rPr>
            <w:t>Mantenimiento Predictivo, Preventivo y Correctivo; y Suministro e Instalación de las Atracciones Acuáticas Recreativas requeridas para las Sedes de Comfenalco Antioquia</w:t>
          </w:r>
        </w:p>
        <w:p w14:paraId="3E6F1561" w14:textId="190ADCE5" w:rsidR="0097550B" w:rsidRPr="001174A2" w:rsidRDefault="0097550B" w:rsidP="009755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3944AFBB" w14:textId="38F2B63B" w:rsidR="0050508F" w:rsidRDefault="0050508F" w:rsidP="00101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6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67369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97550B"/>
    <w:rsid w:val="00A35429"/>
    <w:rsid w:val="00A41954"/>
    <w:rsid w:val="00A63C77"/>
    <w:rsid w:val="00AF6628"/>
    <w:rsid w:val="00AF6784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3FA2"/>
  <w15:docId w15:val="{3AD7BD07-8D84-4022-A24A-E9E7798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6CAA09E4A034B91485E845DEB81A4" ma:contentTypeVersion="17" ma:contentTypeDescription="Crear nuevo documento." ma:contentTypeScope="" ma:versionID="3ce3ca42336a92757f89ad9480ca1c5d">
  <xsd:schema xmlns:xsd="http://www.w3.org/2001/XMLSchema" xmlns:xs="http://www.w3.org/2001/XMLSchema" xmlns:p="http://schemas.microsoft.com/office/2006/metadata/properties" xmlns:ns2="a4fabfc4-0903-4654-ac97-9a015d82719e" xmlns:ns3="b07ecc41-767f-4e3a-97ca-57f425863775" targetNamespace="http://schemas.microsoft.com/office/2006/metadata/properties" ma:root="true" ma:fieldsID="71e452ee09b0710e052b83926dfdd28d" ns2:_="" ns3:_="">
    <xsd:import namespace="a4fabfc4-0903-4654-ac97-9a015d82719e"/>
    <xsd:import namespace="b07ecc41-767f-4e3a-97ca-57f425863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bfc4-0903-4654-ac97-9a015d82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cc41-767f-4e3a-97ca-57f425863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902dec-e4fb-4d4a-8627-c7bea4b5f01f}" ma:internalName="TaxCatchAll" ma:showField="CatchAllData" ma:web="b07ecc41-767f-4e3a-97ca-57f425863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abfc4-0903-4654-ac97-9a015d82719e">
      <Terms xmlns="http://schemas.microsoft.com/office/infopath/2007/PartnerControls"/>
    </lcf76f155ced4ddcb4097134ff3c332f>
    <TaxCatchAll xmlns="b07ecc41-767f-4e3a-97ca-57f425863775" xsi:nil="true"/>
    <_Flow_SignoffStatus xmlns="a4fabfc4-0903-4654-ac97-9a015d82719e" xsi:nil="true"/>
  </documentManagement>
</p:properties>
</file>

<file path=customXml/itemProps1.xml><?xml version="1.0" encoding="utf-8"?>
<ds:datastoreItem xmlns:ds="http://schemas.openxmlformats.org/officeDocument/2006/customXml" ds:itemID="{F8BE75EA-C6BB-4783-BF11-C17096B94A32}"/>
</file>

<file path=customXml/itemProps2.xml><?xml version="1.0" encoding="utf-8"?>
<ds:datastoreItem xmlns:ds="http://schemas.openxmlformats.org/officeDocument/2006/customXml" ds:itemID="{058E974F-6E59-45E7-8FD4-6AA8B5615BD7}"/>
</file>

<file path=customXml/itemProps3.xml><?xml version="1.0" encoding="utf-8"?>
<ds:datastoreItem xmlns:ds="http://schemas.openxmlformats.org/officeDocument/2006/customXml" ds:itemID="{8A53379C-9976-4FEE-9AC9-2FE048BCE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10</cp:revision>
  <dcterms:created xsi:type="dcterms:W3CDTF">2019-07-17T13:41:00Z</dcterms:created>
  <dcterms:modified xsi:type="dcterms:W3CDTF">2024-01-30T21:35:00Z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0x01010036F6CAA09E4A034B91485E845DEB81A4</vt:lpwstr>
  </property>
</Properties>
</file>