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(dd/mm/aaaa)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4B517" w14:textId="77777777" w:rsidR="001D033D" w:rsidRDefault="001D033D" w:rsidP="00823225">
      <w:pPr>
        <w:spacing w:after="0" w:line="240" w:lineRule="auto"/>
      </w:pPr>
      <w:r>
        <w:separator/>
      </w:r>
    </w:p>
  </w:endnote>
  <w:endnote w:type="continuationSeparator" w:id="0">
    <w:p w14:paraId="74CCE9CB" w14:textId="77777777" w:rsidR="001D033D" w:rsidRDefault="001D033D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6B252" w14:textId="77777777" w:rsidR="008023A9" w:rsidRDefault="008023A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312A" w14:textId="77777777" w:rsidR="008023A9" w:rsidRDefault="008023A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86774" w14:textId="77777777" w:rsidR="008023A9" w:rsidRDefault="008023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61CDA" w14:textId="77777777" w:rsidR="001D033D" w:rsidRDefault="001D033D" w:rsidP="00823225">
      <w:pPr>
        <w:spacing w:after="0" w:line="240" w:lineRule="auto"/>
      </w:pPr>
      <w:r>
        <w:separator/>
      </w:r>
    </w:p>
  </w:footnote>
  <w:footnote w:type="continuationSeparator" w:id="0">
    <w:p w14:paraId="7C236DF7" w14:textId="77777777" w:rsidR="001D033D" w:rsidRDefault="001D033D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834E" w14:textId="77777777" w:rsidR="008023A9" w:rsidRDefault="008023A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34EC7EEB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8023A9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4AECC3F5" w:rsidR="008023A9" w:rsidRPr="008023A9" w:rsidRDefault="008023A9" w:rsidP="008023A9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RFP Obra civil Cerramientos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E05F" w14:textId="77777777" w:rsidR="008023A9" w:rsidRDefault="008023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D033D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665EF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023A9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844d7ac4-ffd7-40cd-8a96-3180b48e25f0"/>
    <ds:schemaRef ds:uri="a1cfdd47-71fe-44d2-b1db-0c3efafee2af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3197D6-0327-44D8-9D75-E1C85FEC23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2026-09-24T19:43:00Z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